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2F798D" w:rsidP="00EB1359">
      <w:pPr>
        <w:spacing w:after="240"/>
        <w:jc w:val="right"/>
        <w:rPr>
          <w:sz w:val="22"/>
          <w:szCs w:val="22"/>
        </w:rPr>
      </w:pPr>
      <w:r w:rsidRPr="002F798D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2F798D">
        <w:rPr>
          <w:sz w:val="22"/>
          <w:szCs w:val="22"/>
        </w:rPr>
        <w:t>2022-07-0</w:t>
      </w:r>
      <w:r w:rsidR="004C419D">
        <w:rPr>
          <w:sz w:val="22"/>
          <w:szCs w:val="22"/>
        </w:rPr>
        <w:t>8</w:t>
      </w:r>
    </w:p>
    <w:p w:rsidR="00EB1359" w:rsidRPr="00986AFE" w:rsidRDefault="00986AFE" w:rsidP="00EB1359">
      <w:pPr>
        <w:spacing w:after="240"/>
        <w:rPr>
          <w:b/>
          <w:sz w:val="22"/>
          <w:szCs w:val="22"/>
        </w:rPr>
      </w:pPr>
      <w:r w:rsidRPr="00986AFE">
        <w:rPr>
          <w:b/>
          <w:sz w:val="22"/>
          <w:szCs w:val="22"/>
        </w:rPr>
        <w:t xml:space="preserve">Szpital Specjalistyczny im. A. Falkiewicza we Wrocławiu </w:t>
      </w:r>
    </w:p>
    <w:p w:rsidR="00EB1359" w:rsidRPr="003261E7" w:rsidRDefault="002F798D" w:rsidP="00EB1359">
      <w:pPr>
        <w:spacing w:after="40"/>
        <w:rPr>
          <w:b/>
          <w:bCs/>
          <w:sz w:val="22"/>
          <w:szCs w:val="22"/>
        </w:rPr>
      </w:pPr>
      <w:r w:rsidRPr="002F798D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2F798D" w:rsidP="00EB1359">
      <w:pPr>
        <w:rPr>
          <w:sz w:val="22"/>
          <w:szCs w:val="22"/>
        </w:rPr>
      </w:pPr>
      <w:r w:rsidRPr="002F798D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2F798D">
        <w:rPr>
          <w:sz w:val="22"/>
          <w:szCs w:val="22"/>
        </w:rPr>
        <w:t>2</w:t>
      </w:r>
    </w:p>
    <w:p w:rsidR="00EB1359" w:rsidRPr="003261E7" w:rsidRDefault="002F798D" w:rsidP="00EB1359">
      <w:pPr>
        <w:rPr>
          <w:sz w:val="22"/>
          <w:szCs w:val="22"/>
        </w:rPr>
      </w:pPr>
      <w:r w:rsidRPr="002F798D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2F798D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  <w:r w:rsidR="00986AFE">
        <w:rPr>
          <w:b/>
          <w:sz w:val="28"/>
          <w:szCs w:val="24"/>
        </w:rPr>
        <w:t xml:space="preserve"> </w:t>
      </w:r>
      <w:r w:rsidR="001A67EA">
        <w:rPr>
          <w:b/>
          <w:sz w:val="28"/>
          <w:szCs w:val="24"/>
        </w:rPr>
        <w:t xml:space="preserve"> - </w:t>
      </w:r>
      <w:r w:rsidR="00986AFE">
        <w:rPr>
          <w:b/>
          <w:sz w:val="28"/>
          <w:szCs w:val="24"/>
        </w:rPr>
        <w:t>w zakresie zadania nr 2</w:t>
      </w:r>
      <w:r w:rsidR="001A67EA">
        <w:rPr>
          <w:b/>
          <w:sz w:val="28"/>
          <w:szCs w:val="24"/>
        </w:rPr>
        <w:t xml:space="preserve"> (</w:t>
      </w:r>
      <w:r w:rsidR="00B41BB1">
        <w:rPr>
          <w:b/>
          <w:bCs/>
          <w:sz w:val="28"/>
          <w:szCs w:val="28"/>
        </w:rPr>
        <w:t>mieszanina</w:t>
      </w:r>
      <w:r w:rsidR="001A67EA" w:rsidRPr="001A67EA">
        <w:rPr>
          <w:b/>
          <w:bCs/>
          <w:sz w:val="28"/>
          <w:szCs w:val="28"/>
        </w:rPr>
        <w:t xml:space="preserve"> gazów medycznych do znieczulania</w:t>
      </w:r>
      <w:r w:rsidR="001A67EA">
        <w:rPr>
          <w:b/>
          <w:bCs/>
          <w:sz w:val="28"/>
          <w:szCs w:val="28"/>
        </w:rPr>
        <w:t>).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2F798D" w:rsidRPr="003261E7" w:rsidTr="00233CF6">
        <w:trPr>
          <w:trHeight w:val="638"/>
        </w:trPr>
        <w:tc>
          <w:tcPr>
            <w:tcW w:w="959" w:type="dxa"/>
            <w:shd w:val="clear" w:color="auto" w:fill="auto"/>
          </w:tcPr>
          <w:p w:rsidR="002F798D" w:rsidRPr="003261E7" w:rsidRDefault="002F798D" w:rsidP="00233CF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F798D" w:rsidRPr="003261E7" w:rsidRDefault="002F798D" w:rsidP="00233CF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F798D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2F798D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2F798D">
              <w:rPr>
                <w:b/>
                <w:bCs/>
                <w:sz w:val="22"/>
                <w:szCs w:val="22"/>
              </w:rPr>
              <w:t>Dostawa gazów medycznych i technicznych wraz z napełnianiem i dzierżawą zbiornika na tlen medyczny, butli na gazy medyczne i techniczne oraz mieszaniny gazów medycznych do znieczulania w butlach z zaworem dozującym i niezbędnych osprzętem dla Szpitala Specjalistycznego im. A. Falkiewicza we Wrocławiu (2 zadania).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2F798D">
              <w:rPr>
                <w:b/>
                <w:sz w:val="22"/>
                <w:szCs w:val="22"/>
              </w:rPr>
              <w:t>ZP/TP- 12/2022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986AFE">
      <w:pPr>
        <w:spacing w:after="240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986AFE" w:rsidRPr="00986AFE">
        <w:rPr>
          <w:b/>
          <w:sz w:val="22"/>
          <w:szCs w:val="22"/>
        </w:rPr>
        <w:t>Szpital Specjalistyczny im. A. Falkiewicza we Wrocławiu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2F798D" w:rsidRPr="002F798D">
        <w:rPr>
          <w:sz w:val="22"/>
          <w:szCs w:val="22"/>
        </w:rPr>
        <w:t>(</w:t>
      </w:r>
      <w:proofErr w:type="spellStart"/>
      <w:r w:rsidR="002F798D" w:rsidRPr="002F798D">
        <w:rPr>
          <w:sz w:val="22"/>
          <w:szCs w:val="22"/>
        </w:rPr>
        <w:t>t.j</w:t>
      </w:r>
      <w:proofErr w:type="spellEnd"/>
      <w:r w:rsidR="002F798D" w:rsidRPr="002F798D">
        <w:rPr>
          <w:sz w:val="22"/>
          <w:szCs w:val="22"/>
        </w:rPr>
        <w:t xml:space="preserve">. Dz.U. z 2021r. poz. 1129 z </w:t>
      </w:r>
      <w:proofErr w:type="spellStart"/>
      <w:r w:rsidR="002F798D" w:rsidRPr="002F798D">
        <w:rPr>
          <w:sz w:val="22"/>
          <w:szCs w:val="22"/>
        </w:rPr>
        <w:t>późn</w:t>
      </w:r>
      <w:proofErr w:type="spellEnd"/>
      <w:r w:rsidR="002F798D" w:rsidRPr="002F798D">
        <w:rPr>
          <w:sz w:val="22"/>
          <w:szCs w:val="22"/>
        </w:rPr>
        <w:t>.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2F798D" w:rsidRPr="00EB1359" w:rsidTr="00233C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D" w:rsidRPr="00710915" w:rsidRDefault="002F798D" w:rsidP="00233CF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F798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D" w:rsidRPr="00EB1359" w:rsidRDefault="002F798D" w:rsidP="00233CF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2F798D">
              <w:rPr>
                <w:b/>
                <w:sz w:val="22"/>
                <w:szCs w:val="22"/>
              </w:rPr>
              <w:t>Dostawa mieszaniny gazów medycznych do znieczulania w butlach z zaworem dozującym i niezbędnych osprzętem.</w:t>
            </w:r>
          </w:p>
          <w:p w:rsidR="002F798D" w:rsidRPr="00986AFE" w:rsidRDefault="002F798D" w:rsidP="00233CF6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86AFE">
              <w:rPr>
                <w:b/>
                <w:sz w:val="22"/>
                <w:szCs w:val="22"/>
                <w:u w:val="single"/>
              </w:rPr>
              <w:t>Uzasadnienie prawne:</w:t>
            </w:r>
          </w:p>
          <w:p w:rsidR="002F798D" w:rsidRDefault="002F798D" w:rsidP="00233CF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2F798D">
              <w:rPr>
                <w:sz w:val="22"/>
                <w:szCs w:val="22"/>
              </w:rPr>
              <w:t>postępowanie obarczone jest niemożliwą do usunięcia wadą uniemożliwiającą zawarcie niepodlegającej unieważnieniu umowy w sprawie zamówienia publicznego</w:t>
            </w:r>
          </w:p>
          <w:p w:rsidR="002F798D" w:rsidRPr="00986AFE" w:rsidRDefault="002F798D" w:rsidP="00233CF6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86AFE">
              <w:rPr>
                <w:b/>
                <w:sz w:val="22"/>
                <w:szCs w:val="22"/>
                <w:u w:val="single"/>
              </w:rPr>
              <w:t>Uzasadnienie faktyczne:</w:t>
            </w:r>
          </w:p>
          <w:p w:rsidR="002F798D" w:rsidRPr="00EB1359" w:rsidRDefault="002F798D" w:rsidP="00787E50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2F798D">
              <w:rPr>
                <w:sz w:val="22"/>
                <w:szCs w:val="22"/>
              </w:rPr>
              <w:t>Opis przedmiotu zamówienia publicznego w sposób</w:t>
            </w:r>
            <w:r w:rsidR="00787E50">
              <w:rPr>
                <w:sz w:val="22"/>
                <w:szCs w:val="22"/>
              </w:rPr>
              <w:t xml:space="preserve"> budzący wątpliwości. </w:t>
            </w:r>
            <w:bookmarkStart w:id="0" w:name="_GoBack"/>
            <w:bookmarkEnd w:id="0"/>
          </w:p>
        </w:tc>
      </w:tr>
    </w:tbl>
    <w:p w:rsidR="00010B31" w:rsidRDefault="00986AFE" w:rsidP="00986AFE">
      <w:pPr>
        <w:pStyle w:val="Tekstpodstawowy"/>
        <w:spacing w:before="480" w:line="276" w:lineRule="auto"/>
        <w:ind w:left="3119" w:firstLine="425"/>
        <w:jc w:val="center"/>
        <w:rPr>
          <w:i/>
        </w:rPr>
      </w:pPr>
      <w:r>
        <w:rPr>
          <w:i/>
        </w:rPr>
        <w:t xml:space="preserve">                      </w:t>
      </w:r>
      <w:r w:rsidR="00010B31">
        <w:rPr>
          <w:i/>
        </w:rPr>
        <w:t>Zamawiający</w:t>
      </w:r>
    </w:p>
    <w:p w:rsidR="00986AFE" w:rsidRDefault="00986AFE"/>
    <w:p w:rsidR="00986AFE" w:rsidRDefault="00986AFE">
      <w:r>
        <w:t xml:space="preserve">                                                                                                                            (-) Paweł Błasiak</w:t>
      </w:r>
    </w:p>
    <w:p w:rsidR="00986AFE" w:rsidRDefault="00986AFE">
      <w:r>
        <w:t xml:space="preserve">                                                                                                                                DYREKTOR</w:t>
      </w:r>
    </w:p>
    <w:p w:rsidR="00010B31" w:rsidRDefault="00986AFE">
      <w:r>
        <w:t xml:space="preserve">                                                                                  Szpitala Specjalistycznego im. A. Falkiewicza we Wrocławiu    </w:t>
      </w:r>
    </w:p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62" w:rsidRDefault="00531062" w:rsidP="002F798D">
      <w:r>
        <w:separator/>
      </w:r>
    </w:p>
  </w:endnote>
  <w:endnote w:type="continuationSeparator" w:id="0">
    <w:p w:rsidR="00531062" w:rsidRDefault="00531062" w:rsidP="002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8D" w:rsidRDefault="002F79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8D" w:rsidRDefault="002F79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8D" w:rsidRDefault="002F7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62" w:rsidRDefault="00531062" w:rsidP="002F798D">
      <w:r>
        <w:separator/>
      </w:r>
    </w:p>
  </w:footnote>
  <w:footnote w:type="continuationSeparator" w:id="0">
    <w:p w:rsidR="00531062" w:rsidRDefault="00531062" w:rsidP="002F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8D" w:rsidRDefault="002F79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8D" w:rsidRDefault="002F79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8D" w:rsidRDefault="002F79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48"/>
    <w:rsid w:val="00010B31"/>
    <w:rsid w:val="00104963"/>
    <w:rsid w:val="00150F65"/>
    <w:rsid w:val="001800DE"/>
    <w:rsid w:val="001A67EA"/>
    <w:rsid w:val="001E3462"/>
    <w:rsid w:val="002F798D"/>
    <w:rsid w:val="004C419D"/>
    <w:rsid w:val="00531062"/>
    <w:rsid w:val="005B6075"/>
    <w:rsid w:val="00787E50"/>
    <w:rsid w:val="00823326"/>
    <w:rsid w:val="00856A3E"/>
    <w:rsid w:val="00894412"/>
    <w:rsid w:val="008A0EC8"/>
    <w:rsid w:val="009462DF"/>
    <w:rsid w:val="009500EB"/>
    <w:rsid w:val="00986AFE"/>
    <w:rsid w:val="00993EFC"/>
    <w:rsid w:val="00A60948"/>
    <w:rsid w:val="00AB3E72"/>
    <w:rsid w:val="00AC1A4B"/>
    <w:rsid w:val="00B41BB1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AA917"/>
  <w15:chartTrackingRefBased/>
  <w15:docId w15:val="{52409DBE-5280-4CD0-B4F2-F0BFAF64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F7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3</cp:revision>
  <dcterms:created xsi:type="dcterms:W3CDTF">2022-07-07T09:23:00Z</dcterms:created>
  <dcterms:modified xsi:type="dcterms:W3CDTF">2022-07-08T08:40:00Z</dcterms:modified>
</cp:coreProperties>
</file>